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方正小标宋简体" w:eastAsia="方正小标宋简体" w:hAnsiTheme="minorEastAsia"/>
          <w:color w:val="000000"/>
          <w:sz w:val="36"/>
          <w:szCs w:val="36"/>
        </w:rPr>
      </w:pPr>
      <w:r>
        <w:rPr>
          <w:rFonts w:hint="eastAsia" w:ascii="方正小标宋简体" w:eastAsia="方正小标宋简体" w:hAnsiTheme="minorEastAsia"/>
          <w:color w:val="000000"/>
          <w:sz w:val="36"/>
          <w:szCs w:val="36"/>
        </w:rPr>
        <w:t>齐鲁师范学院20</w:t>
      </w:r>
      <w:r>
        <w:rPr>
          <w:rFonts w:ascii="方正小标宋简体" w:eastAsia="方正小标宋简体" w:hAnsiTheme="minorEastAsia"/>
          <w:color w:val="000000"/>
          <w:sz w:val="36"/>
          <w:szCs w:val="36"/>
        </w:rPr>
        <w:t>2</w:t>
      </w:r>
      <w:r>
        <w:rPr>
          <w:rFonts w:hint="eastAsia" w:ascii="方正小标宋简体" w:eastAsia="方正小标宋简体" w:hAnsiTheme="minorEastAsia"/>
          <w:color w:val="000000"/>
          <w:sz w:val="36"/>
          <w:szCs w:val="36"/>
          <w:lang w:val="en-US" w:eastAsia="zh-CN"/>
        </w:rPr>
        <w:t>3</w:t>
      </w:r>
      <w:r>
        <w:rPr>
          <w:rFonts w:hint="eastAsia" w:ascii="方正小标宋简体" w:eastAsia="方正小标宋简体" w:hAnsiTheme="minorEastAsia"/>
          <w:color w:val="000000"/>
          <w:sz w:val="36"/>
          <w:szCs w:val="36"/>
        </w:rPr>
        <w:t>年专升本自荐考生</w:t>
      </w:r>
    </w:p>
    <w:p>
      <w:pPr>
        <w:spacing w:line="600" w:lineRule="exact"/>
        <w:jc w:val="center"/>
        <w:rPr>
          <w:rFonts w:ascii="方正小标宋简体" w:eastAsia="方正小标宋简体" w:hAnsiTheme="minorEastAsia"/>
          <w:color w:val="000000"/>
          <w:sz w:val="36"/>
          <w:szCs w:val="36"/>
        </w:rPr>
      </w:pPr>
      <w:r>
        <w:rPr>
          <w:rFonts w:hint="eastAsia" w:ascii="方正小标宋简体" w:eastAsia="方正小标宋简体" w:hAnsiTheme="minorEastAsia"/>
          <w:color w:val="000000"/>
          <w:sz w:val="36"/>
          <w:szCs w:val="36"/>
        </w:rPr>
        <w:t>专业综合能力测试成绩复核申请表</w:t>
      </w:r>
    </w:p>
    <w:tbl>
      <w:tblPr>
        <w:tblStyle w:val="2"/>
        <w:tblW w:w="874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0"/>
        <w:gridCol w:w="2239"/>
        <w:gridCol w:w="1936"/>
        <w:gridCol w:w="2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</w:trPr>
        <w:tc>
          <w:tcPr>
            <w:tcW w:w="1951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考生姓名</w:t>
            </w:r>
          </w:p>
        </w:tc>
        <w:tc>
          <w:tcPr>
            <w:tcW w:w="2239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936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身份证号</w:t>
            </w:r>
          </w:p>
        </w:tc>
        <w:tc>
          <w:tcPr>
            <w:tcW w:w="2619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atLeast"/>
        </w:trPr>
        <w:tc>
          <w:tcPr>
            <w:tcW w:w="1951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报考专业</w:t>
            </w:r>
          </w:p>
        </w:tc>
        <w:tc>
          <w:tcPr>
            <w:tcW w:w="2239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936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毕业专业</w:t>
            </w:r>
          </w:p>
        </w:tc>
        <w:tc>
          <w:tcPr>
            <w:tcW w:w="2619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atLeast"/>
        </w:trPr>
        <w:tc>
          <w:tcPr>
            <w:tcW w:w="1951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考生本人联系电话</w:t>
            </w:r>
          </w:p>
        </w:tc>
        <w:tc>
          <w:tcPr>
            <w:tcW w:w="6794" w:type="dxa"/>
            <w:gridSpan w:val="3"/>
            <w:vAlign w:val="center"/>
          </w:tcPr>
          <w:p>
            <w:pPr>
              <w:rPr>
                <w:rFonts w:ascii="仿宋_GB2312" w:hAnsi="宋体" w:eastAsia="仿宋_GB2312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atLeast"/>
        </w:trPr>
        <w:tc>
          <w:tcPr>
            <w:tcW w:w="1951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考生本人电子邮箱</w:t>
            </w:r>
          </w:p>
        </w:tc>
        <w:tc>
          <w:tcPr>
            <w:tcW w:w="6794" w:type="dxa"/>
            <w:gridSpan w:val="3"/>
            <w:vAlign w:val="center"/>
          </w:tcPr>
          <w:p>
            <w:pPr>
              <w:rPr>
                <w:rFonts w:ascii="仿宋_GB2312" w:hAnsi="宋体" w:eastAsia="仿宋_GB2312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atLeast"/>
        </w:trPr>
        <w:tc>
          <w:tcPr>
            <w:tcW w:w="195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毕业学校</w:t>
            </w:r>
          </w:p>
        </w:tc>
        <w:tc>
          <w:tcPr>
            <w:tcW w:w="6795" w:type="dxa"/>
            <w:gridSpan w:val="3"/>
            <w:vAlign w:val="center"/>
          </w:tcPr>
          <w:p>
            <w:pPr>
              <w:rPr>
                <w:rFonts w:ascii="仿宋_GB2312" w:hAnsi="宋体" w:eastAsia="仿宋_GB2312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atLeast"/>
        </w:trPr>
        <w:tc>
          <w:tcPr>
            <w:tcW w:w="1951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复核科目</w:t>
            </w:r>
          </w:p>
        </w:tc>
        <w:tc>
          <w:tcPr>
            <w:tcW w:w="6794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97" w:hRule="atLeast"/>
        </w:trPr>
        <w:tc>
          <w:tcPr>
            <w:tcW w:w="1951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复核</w:t>
            </w:r>
          </w:p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理由</w:t>
            </w:r>
          </w:p>
        </w:tc>
        <w:tc>
          <w:tcPr>
            <w:tcW w:w="6794" w:type="dxa"/>
            <w:gridSpan w:val="3"/>
            <w:vAlign w:val="center"/>
          </w:tcPr>
          <w:p>
            <w:pPr>
              <w:rPr>
                <w:rFonts w:ascii="仿宋_GB2312" w:hAnsi="宋体" w:eastAsia="仿宋_GB2312" w:cs="宋体"/>
                <w:szCs w:val="21"/>
              </w:rPr>
            </w:pPr>
          </w:p>
          <w:p>
            <w:pPr>
              <w:rPr>
                <w:rFonts w:ascii="仿宋_GB2312" w:hAnsi="宋体" w:eastAsia="仿宋_GB2312" w:cs="宋体"/>
                <w:szCs w:val="21"/>
              </w:rPr>
            </w:pPr>
          </w:p>
          <w:p>
            <w:pPr>
              <w:rPr>
                <w:rFonts w:ascii="仿宋_GB2312" w:hAnsi="宋体" w:eastAsia="仿宋_GB2312" w:cs="宋体"/>
                <w:szCs w:val="21"/>
              </w:rPr>
            </w:pPr>
          </w:p>
          <w:p>
            <w:pPr>
              <w:ind w:firstLine="1680" w:firstLineChars="800"/>
              <w:rPr>
                <w:rFonts w:ascii="仿宋_GB2312" w:hAnsi="宋体" w:eastAsia="仿宋_GB2312" w:cs="宋体"/>
                <w:szCs w:val="21"/>
              </w:rPr>
            </w:pPr>
          </w:p>
          <w:p>
            <w:pPr>
              <w:ind w:firstLine="1680" w:firstLineChars="800"/>
              <w:rPr>
                <w:rFonts w:ascii="仿宋_GB2312" w:hAnsi="宋体" w:eastAsia="仿宋_GB2312" w:cs="宋体"/>
                <w:szCs w:val="21"/>
              </w:rPr>
            </w:pPr>
          </w:p>
          <w:p>
            <w:pPr>
              <w:ind w:firstLine="1680" w:firstLineChars="800"/>
              <w:rPr>
                <w:rFonts w:ascii="仿宋_GB2312" w:hAnsi="宋体" w:eastAsia="仿宋_GB2312" w:cs="宋体"/>
                <w:szCs w:val="21"/>
              </w:rPr>
            </w:pPr>
          </w:p>
          <w:p>
            <w:pPr>
              <w:ind w:firstLine="1680" w:firstLineChars="800"/>
              <w:rPr>
                <w:rFonts w:ascii="仿宋_GB2312" w:hAnsi="宋体" w:eastAsia="仿宋_GB2312" w:cs="宋体"/>
                <w:szCs w:val="21"/>
              </w:rPr>
            </w:pPr>
          </w:p>
          <w:p>
            <w:pPr>
              <w:ind w:firstLine="1680" w:firstLineChars="800"/>
              <w:rPr>
                <w:rFonts w:ascii="仿宋_GB2312" w:hAnsi="宋体" w:eastAsia="仿宋_GB2312" w:cs="宋体"/>
                <w:szCs w:val="21"/>
              </w:rPr>
            </w:pPr>
          </w:p>
          <w:p>
            <w:pPr>
              <w:ind w:firstLine="1680" w:firstLineChars="800"/>
              <w:rPr>
                <w:rFonts w:ascii="仿宋_GB2312" w:hAnsi="宋体" w:eastAsia="仿宋_GB2312" w:cs="宋体"/>
                <w:szCs w:val="21"/>
              </w:rPr>
            </w:pPr>
          </w:p>
          <w:p>
            <w:pPr>
              <w:ind w:firstLine="1680" w:firstLineChars="800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考生签名：                      年   月   日</w:t>
            </w:r>
          </w:p>
          <w:p>
            <w:pPr>
              <w:rPr>
                <w:rFonts w:ascii="仿宋_GB2312" w:hAnsi="宋体" w:eastAsia="仿宋_GB2312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40" w:hRule="atLeast"/>
        </w:trPr>
        <w:tc>
          <w:tcPr>
            <w:tcW w:w="1951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考生身份证</w:t>
            </w:r>
          </w:p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正面图片</w:t>
            </w:r>
          </w:p>
        </w:tc>
        <w:tc>
          <w:tcPr>
            <w:tcW w:w="6794" w:type="dxa"/>
            <w:gridSpan w:val="3"/>
          </w:tcPr>
          <w:p>
            <w:pPr>
              <w:rPr>
                <w:rFonts w:ascii="仿宋_GB2312" w:hAnsi="宋体" w:eastAsia="仿宋_GB2312" w:cs="宋体"/>
                <w:szCs w:val="21"/>
              </w:rPr>
            </w:pPr>
          </w:p>
          <w:p>
            <w:pPr>
              <w:rPr>
                <w:rFonts w:ascii="仿宋_GB2312" w:hAnsi="宋体" w:eastAsia="仿宋_GB2312" w:cs="宋体"/>
                <w:szCs w:val="21"/>
              </w:rPr>
            </w:pPr>
          </w:p>
          <w:p>
            <w:pPr>
              <w:rPr>
                <w:rFonts w:ascii="仿宋_GB2312" w:hAnsi="宋体" w:eastAsia="仿宋_GB2312" w:cs="宋体"/>
                <w:szCs w:val="21"/>
              </w:rPr>
            </w:pPr>
          </w:p>
          <w:p>
            <w:pPr>
              <w:rPr>
                <w:rFonts w:ascii="仿宋_GB2312" w:hAnsi="宋体" w:eastAsia="仿宋_GB2312" w:cs="宋体"/>
                <w:szCs w:val="21"/>
              </w:rPr>
            </w:pPr>
          </w:p>
          <w:p>
            <w:pPr>
              <w:rPr>
                <w:rFonts w:ascii="仿宋_GB2312" w:hAnsi="宋体" w:eastAsia="仿宋_GB2312" w:cs="宋体"/>
                <w:szCs w:val="21"/>
              </w:rPr>
            </w:pPr>
          </w:p>
          <w:p>
            <w:pPr>
              <w:rPr>
                <w:rFonts w:ascii="仿宋_GB2312" w:hAnsi="宋体" w:eastAsia="仿宋_GB2312" w:cs="宋体"/>
                <w:szCs w:val="21"/>
              </w:rPr>
            </w:pPr>
          </w:p>
          <w:p>
            <w:pPr>
              <w:rPr>
                <w:rFonts w:ascii="仿宋_GB2312" w:hAnsi="宋体" w:eastAsia="仿宋_GB2312" w:cs="宋体"/>
                <w:szCs w:val="21"/>
              </w:rPr>
            </w:pPr>
          </w:p>
          <w:p>
            <w:pPr>
              <w:ind w:firstLine="1890" w:firstLineChars="900"/>
              <w:rPr>
                <w:rFonts w:ascii="仿宋_GB2312" w:hAnsi="宋体" w:eastAsia="仿宋_GB2312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50" w:hRule="atLeast"/>
        </w:trPr>
        <w:tc>
          <w:tcPr>
            <w:tcW w:w="1951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复</w:t>
            </w:r>
            <w:r>
              <w:rPr>
                <w:rFonts w:hint="eastAsia" w:ascii="仿宋_GB2312" w:hAnsi="宋体" w:eastAsia="仿宋_GB2312" w:cs="宋体"/>
                <w:szCs w:val="21"/>
                <w:lang w:val="en-US" w:eastAsia="zh-CN"/>
              </w:rPr>
              <w:t>核</w:t>
            </w:r>
            <w:r>
              <w:rPr>
                <w:rFonts w:hint="eastAsia" w:ascii="仿宋_GB2312" w:hAnsi="宋体" w:eastAsia="仿宋_GB2312" w:cs="宋体"/>
                <w:szCs w:val="21"/>
              </w:rPr>
              <w:t>结果</w:t>
            </w:r>
          </w:p>
        </w:tc>
        <w:tc>
          <w:tcPr>
            <w:tcW w:w="6794" w:type="dxa"/>
            <w:gridSpan w:val="3"/>
          </w:tcPr>
          <w:p>
            <w:pPr>
              <w:rPr>
                <w:rFonts w:ascii="仿宋_GB2312" w:hAnsi="宋体" w:eastAsia="仿宋_GB2312" w:cs="宋体"/>
                <w:szCs w:val="21"/>
              </w:rPr>
            </w:pPr>
          </w:p>
        </w:tc>
      </w:tr>
    </w:tbl>
    <w:p>
      <w:pPr>
        <w:ind w:firstLine="424" w:firstLineChars="201"/>
        <w:rPr>
          <w:rFonts w:ascii="宋体" w:hAnsi="宋体" w:cs="宋体"/>
          <w:b/>
          <w:szCs w:val="21"/>
        </w:rPr>
      </w:pPr>
      <w:r>
        <w:rPr>
          <w:rFonts w:hint="eastAsia" w:ascii="宋体" w:hAnsi="宋体" w:cs="宋体"/>
          <w:b/>
          <w:szCs w:val="21"/>
        </w:rPr>
        <w:t>说明：考生对成绩有异议需要成绩复核的，请填写此表，并在学校相关通告规定的时间内，将打印后经考生签名的本表格扫描件发送至邮箱qlnuzhaoban@126.com</w:t>
      </w:r>
    </w:p>
    <w:p>
      <w:pPr>
        <w:ind w:firstLine="424" w:firstLineChars="201"/>
        <w:rPr>
          <w:rFonts w:ascii="仿宋_GB2312" w:eastAsia="仿宋_GB2312"/>
          <w:sz w:val="28"/>
          <w:szCs w:val="28"/>
        </w:rPr>
      </w:pPr>
      <w:r>
        <w:rPr>
          <w:rFonts w:hint="eastAsia" w:ascii="宋体" w:hAnsi="宋体" w:cs="宋体"/>
          <w:b/>
          <w:szCs w:val="21"/>
        </w:rPr>
        <w:t>具体复核结果将在所有复核申请统一处理完毕后,通过考生所留邮箱反馈给考生。</w:t>
      </w:r>
    </w:p>
    <w:sectPr>
      <w:pgSz w:w="11906" w:h="16838"/>
      <w:pgMar w:top="851" w:right="1800" w:bottom="212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MzZTlmN2MyMzg5ZmEzZTk1MDAxZjI5ZDlmNjdkOGUifQ=="/>
  </w:docVars>
  <w:rsids>
    <w:rsidRoot w:val="005502AB"/>
    <w:rsid w:val="00365C53"/>
    <w:rsid w:val="005502AB"/>
    <w:rsid w:val="006F52F4"/>
    <w:rsid w:val="62F950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193</Words>
  <Characters>214</Characters>
  <Lines>2</Lines>
  <Paragraphs>1</Paragraphs>
  <TotalTime>1</TotalTime>
  <ScaleCrop>false</ScaleCrop>
  <LinksUpToDate>false</LinksUpToDate>
  <CharactersWithSpaces>242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2022-03-27T14:52:00Z</dcterms:created>
  <dc:creator>毛雯</dc:creator>
  <cp:lastModifiedBy>袭著高</cp:lastModifiedBy>
  <dcterms:modified xsi:type="dcterms:W3CDTF">2023-03-27T07:07:14Z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A3D591B700F74AC3A6FA4550DD78EAC3</vt:lpwstr>
  </property>
</Properties>
</file>